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B5D" w:rsidRDefault="00F15B5D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F15B5D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Parts of the </w:t>
      </w:r>
      <w:r w:rsidR="005F11AA">
        <w:rPr>
          <w:rFonts w:ascii="Times New Roman" w:hAnsi="Times New Roman" w:cs="Times New Roman"/>
          <w:sz w:val="24"/>
          <w:szCs w:val="24"/>
          <w:lang w:val="en-GB"/>
        </w:rPr>
        <w:t>Thumb/Properties 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f </w:t>
      </w:r>
      <w:r w:rsidR="005F11AA">
        <w:rPr>
          <w:rFonts w:ascii="Times New Roman" w:hAnsi="Times New Roman" w:cs="Times New Roman"/>
          <w:sz w:val="24"/>
          <w:szCs w:val="24"/>
          <w:lang w:val="en-GB"/>
        </w:rPr>
        <w:t>the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Skin</w:t>
      </w:r>
    </w:p>
    <w:p w:rsidR="00113DF8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113DF8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113DF8" w:rsidRDefault="00113DF8" w:rsidP="00113D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13DF8" w:rsidRDefault="00113DF8" w:rsidP="00F53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B32D6" w:rsidRDefault="00F53FA2" w:rsidP="00F53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3FA2">
        <w:rPr>
          <w:rFonts w:ascii="Times New Roman" w:hAnsi="Times New Roman" w:cs="Times New Roman"/>
          <w:sz w:val="24"/>
          <w:szCs w:val="24"/>
        </w:rPr>
        <w:lastRenderedPageBreak/>
        <w:t>Part I</w:t>
      </w:r>
      <w:r w:rsidRPr="00F53FA2">
        <w:rPr>
          <w:rFonts w:ascii="Times New Roman" w:hAnsi="Times New Roman" w:cs="Times New Roman"/>
          <w:sz w:val="24"/>
          <w:szCs w:val="24"/>
        </w:rPr>
        <w:br/>
      </w:r>
      <w:r w:rsidRPr="00F53FA2">
        <w:rPr>
          <w:rFonts w:ascii="Times New Roman" w:hAnsi="Times New Roman" w:cs="Times New Roman"/>
          <w:sz w:val="24"/>
          <w:szCs w:val="24"/>
        </w:rPr>
        <w:br/>
        <w:t>1) Right Loop</w:t>
      </w:r>
      <w:r w:rsidRPr="00F53FA2">
        <w:rPr>
          <w:rFonts w:ascii="Times New Roman" w:hAnsi="Times New Roman" w:cs="Times New Roman"/>
          <w:sz w:val="24"/>
          <w:szCs w:val="24"/>
        </w:rPr>
        <w:br/>
        <w:t>2) Ending Ridge</w:t>
      </w:r>
      <w:r w:rsidRPr="00F53FA2">
        <w:rPr>
          <w:rFonts w:ascii="Times New Roman" w:hAnsi="Times New Roman" w:cs="Times New Roman"/>
          <w:sz w:val="24"/>
          <w:szCs w:val="24"/>
        </w:rPr>
        <w:br/>
        <w:t>3) Dot</w:t>
      </w:r>
      <w:r w:rsidRPr="00F53FA2">
        <w:rPr>
          <w:rFonts w:ascii="Times New Roman" w:hAnsi="Times New Roman" w:cs="Times New Roman"/>
          <w:sz w:val="24"/>
          <w:szCs w:val="24"/>
        </w:rPr>
        <w:br/>
        <w:t>4) Ending Ridge</w:t>
      </w:r>
      <w:r w:rsidRPr="00F53FA2">
        <w:rPr>
          <w:rFonts w:ascii="Times New Roman" w:hAnsi="Times New Roman" w:cs="Times New Roman"/>
          <w:sz w:val="24"/>
          <w:szCs w:val="24"/>
        </w:rPr>
        <w:br/>
        <w:t>5) Bifurcation</w:t>
      </w:r>
      <w:r w:rsidRPr="00F53FA2">
        <w:rPr>
          <w:rFonts w:ascii="Times New Roman" w:hAnsi="Times New Roman" w:cs="Times New Roman"/>
          <w:sz w:val="24"/>
          <w:szCs w:val="24"/>
        </w:rPr>
        <w:br/>
        <w:t>6) Bifurcation</w:t>
      </w:r>
      <w:r w:rsidRPr="00F53FA2">
        <w:rPr>
          <w:rFonts w:ascii="Times New Roman" w:hAnsi="Times New Roman" w:cs="Times New Roman"/>
          <w:sz w:val="24"/>
          <w:szCs w:val="24"/>
        </w:rPr>
        <w:br/>
        <w:t>7) Crease</w:t>
      </w:r>
      <w:r w:rsidRPr="00F53FA2">
        <w:rPr>
          <w:rFonts w:ascii="Times New Roman" w:hAnsi="Times New Roman" w:cs="Times New Roman"/>
          <w:sz w:val="24"/>
          <w:szCs w:val="24"/>
        </w:rPr>
        <w:br/>
        <w:t>8) Ending Ridge</w:t>
      </w:r>
      <w:r w:rsidRPr="00F53FA2">
        <w:rPr>
          <w:rFonts w:ascii="Times New Roman" w:hAnsi="Times New Roman" w:cs="Times New Roman"/>
          <w:sz w:val="24"/>
          <w:szCs w:val="24"/>
        </w:rPr>
        <w:br/>
        <w:t>9) Short Ridge</w:t>
      </w:r>
      <w:r w:rsidRPr="00F53FA2">
        <w:rPr>
          <w:rFonts w:ascii="Times New Roman" w:hAnsi="Times New Roman" w:cs="Times New Roman"/>
          <w:sz w:val="24"/>
          <w:szCs w:val="24"/>
        </w:rPr>
        <w:br/>
        <w:t>10) Crease</w:t>
      </w:r>
      <w:r w:rsidRPr="00F53FA2">
        <w:rPr>
          <w:rFonts w:ascii="Times New Roman" w:hAnsi="Times New Roman" w:cs="Times New Roman"/>
          <w:sz w:val="24"/>
          <w:szCs w:val="24"/>
        </w:rPr>
        <w:br/>
        <w:t>11) Ending Ridge</w:t>
      </w:r>
      <w:r w:rsidRPr="00F53FA2">
        <w:rPr>
          <w:rFonts w:ascii="Times New Roman" w:hAnsi="Times New Roman" w:cs="Times New Roman"/>
          <w:sz w:val="24"/>
          <w:szCs w:val="24"/>
        </w:rPr>
        <w:br/>
        <w:t>12) Independent Ridge</w:t>
      </w:r>
      <w:r w:rsidRPr="00F53FA2">
        <w:rPr>
          <w:rFonts w:ascii="Times New Roman" w:hAnsi="Times New Roman" w:cs="Times New Roman"/>
          <w:sz w:val="24"/>
          <w:szCs w:val="24"/>
        </w:rPr>
        <w:br/>
        <w:t>13) Short Ridge</w:t>
      </w:r>
      <w:r w:rsidRPr="00F53FA2">
        <w:rPr>
          <w:rFonts w:ascii="Times New Roman" w:hAnsi="Times New Roman" w:cs="Times New Roman"/>
          <w:sz w:val="24"/>
          <w:szCs w:val="24"/>
        </w:rPr>
        <w:br/>
        <w:t>14) Ending Ridge</w:t>
      </w:r>
      <w:r w:rsidRPr="00F53FA2">
        <w:rPr>
          <w:rFonts w:ascii="Times New Roman" w:hAnsi="Times New Roman" w:cs="Times New Roman"/>
          <w:sz w:val="24"/>
          <w:szCs w:val="24"/>
        </w:rPr>
        <w:br/>
        <w:t>15) Bifurcation</w:t>
      </w:r>
      <w:r w:rsidRPr="00F53FA2">
        <w:rPr>
          <w:rFonts w:ascii="Times New Roman" w:hAnsi="Times New Roman" w:cs="Times New Roman"/>
          <w:sz w:val="24"/>
          <w:szCs w:val="24"/>
        </w:rPr>
        <w:br/>
        <w:t>16) Short Ridge</w:t>
      </w:r>
      <w:r w:rsidRPr="00F53FA2">
        <w:rPr>
          <w:rFonts w:ascii="Times New Roman" w:hAnsi="Times New Roman" w:cs="Times New Roman"/>
          <w:sz w:val="24"/>
          <w:szCs w:val="24"/>
        </w:rPr>
        <w:br/>
        <w:t>17) Pore</w:t>
      </w:r>
      <w:r w:rsidRPr="00F53FA2">
        <w:rPr>
          <w:rFonts w:ascii="Times New Roman" w:hAnsi="Times New Roman" w:cs="Times New Roman"/>
          <w:sz w:val="24"/>
          <w:szCs w:val="24"/>
        </w:rPr>
        <w:br/>
        <w:t>18) Ending Ridge</w:t>
      </w:r>
      <w:r w:rsidRPr="00F53FA2">
        <w:rPr>
          <w:rFonts w:ascii="Times New Roman" w:hAnsi="Times New Roman" w:cs="Times New Roman"/>
          <w:sz w:val="24"/>
          <w:szCs w:val="24"/>
        </w:rPr>
        <w:br/>
        <w:t>19) Bifurcation</w:t>
      </w:r>
      <w:r w:rsidRPr="00F53FA2">
        <w:rPr>
          <w:rFonts w:ascii="Times New Roman" w:hAnsi="Times New Roman" w:cs="Times New Roman"/>
          <w:sz w:val="24"/>
          <w:szCs w:val="24"/>
        </w:rPr>
        <w:br/>
        <w:t>20) Ending Ridge</w:t>
      </w:r>
      <w:r w:rsidRPr="00F53FA2">
        <w:rPr>
          <w:rFonts w:ascii="Times New Roman" w:hAnsi="Times New Roman" w:cs="Times New Roman"/>
          <w:sz w:val="24"/>
          <w:szCs w:val="24"/>
        </w:rPr>
        <w:br/>
      </w:r>
      <w:r w:rsidRPr="00F53FA2">
        <w:rPr>
          <w:rFonts w:ascii="Times New Roman" w:hAnsi="Times New Roman" w:cs="Times New Roman"/>
          <w:sz w:val="24"/>
          <w:szCs w:val="24"/>
        </w:rPr>
        <w:br/>
        <w:t>Part II</w:t>
      </w:r>
      <w:r w:rsidR="000B32D6">
        <w:rPr>
          <w:rFonts w:ascii="Times New Roman" w:hAnsi="Times New Roman" w:cs="Times New Roman"/>
          <w:sz w:val="24"/>
          <w:szCs w:val="24"/>
        </w:rPr>
        <w:t>-ESSAY</w:t>
      </w:r>
    </w:p>
    <w:p w:rsidR="00AC52B8" w:rsidRPr="000B32D6" w:rsidRDefault="000B32D6" w:rsidP="00F53F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FEATURES </w:t>
      </w:r>
      <w:r w:rsidR="00AC52B8">
        <w:rPr>
          <w:rFonts w:ascii="Times New Roman" w:hAnsi="Times New Roman" w:cs="Times New Roman"/>
          <w:sz w:val="24"/>
          <w:szCs w:val="24"/>
        </w:rPr>
        <w:t>OF THE SKIN.</w:t>
      </w:r>
    </w:p>
    <w:p w:rsidR="00F15B5D" w:rsidRDefault="00F15B5D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F15B5D">
        <w:rPr>
          <w:rFonts w:ascii="Times New Roman" w:hAnsi="Times New Roman" w:cs="Times New Roman"/>
          <w:sz w:val="24"/>
          <w:szCs w:val="24"/>
        </w:rPr>
        <w:t>The S</w:t>
      </w:r>
      <w:r w:rsidR="00113DF8">
        <w:rPr>
          <w:rFonts w:ascii="Times New Roman" w:hAnsi="Times New Roman" w:cs="Times New Roman"/>
          <w:sz w:val="24"/>
          <w:szCs w:val="24"/>
        </w:rPr>
        <w:t>kin has numerous functions as it</w:t>
      </w:r>
      <w:r w:rsidRPr="00F15B5D">
        <w:rPr>
          <w:rFonts w:ascii="Times New Roman" w:hAnsi="Times New Roman" w:cs="Times New Roman"/>
          <w:sz w:val="24"/>
          <w:szCs w:val="24"/>
        </w:rPr>
        <w:t xml:space="preserve"> regulates body temperatures,</w:t>
      </w:r>
      <w:r w:rsidR="00113DF8" w:rsidRPr="00113DF8">
        <w:rPr>
          <w:rFonts w:ascii="Times New Roman" w:hAnsi="Times New Roman" w:cs="Times New Roman"/>
          <w:sz w:val="24"/>
          <w:szCs w:val="24"/>
        </w:rPr>
        <w:t xml:space="preserve"> serves as </w:t>
      </w:r>
      <w:r w:rsidR="00B17B20">
        <w:rPr>
          <w:rFonts w:ascii="Times New Roman" w:hAnsi="Times New Roman" w:cs="Times New Roman"/>
          <w:sz w:val="24"/>
          <w:szCs w:val="24"/>
        </w:rPr>
        <w:t xml:space="preserve">a </w:t>
      </w:r>
      <w:r w:rsidR="00113DF8" w:rsidRPr="00B17B20">
        <w:rPr>
          <w:rFonts w:ascii="Times New Roman" w:hAnsi="Times New Roman" w:cs="Times New Roman"/>
          <w:noProof/>
          <w:sz w:val="24"/>
          <w:szCs w:val="24"/>
        </w:rPr>
        <w:t>protective</w:t>
      </w:r>
      <w:r w:rsidR="00113DF8" w:rsidRPr="00113DF8">
        <w:rPr>
          <w:rFonts w:ascii="Times New Roman" w:hAnsi="Times New Roman" w:cs="Times New Roman"/>
          <w:sz w:val="24"/>
          <w:szCs w:val="24"/>
        </w:rPr>
        <w:t xml:space="preserve"> barrier</w:t>
      </w:r>
      <w:r w:rsidR="003E5C20">
        <w:rPr>
          <w:rFonts w:ascii="Times New Roman" w:hAnsi="Times New Roman" w:cs="Times New Roman"/>
          <w:sz w:val="24"/>
          <w:szCs w:val="24"/>
        </w:rPr>
        <w:t>,</w:t>
      </w:r>
      <w:r w:rsidRPr="00F15B5D">
        <w:rPr>
          <w:rFonts w:ascii="Times New Roman" w:hAnsi="Times New Roman" w:cs="Times New Roman"/>
          <w:sz w:val="24"/>
          <w:szCs w:val="24"/>
        </w:rPr>
        <w:t xml:space="preserve"> controls water retention, and secretes sweat and</w:t>
      </w:r>
      <w:r w:rsidR="003E5C20">
        <w:rPr>
          <w:rFonts w:ascii="Times New Roman" w:hAnsi="Times New Roman" w:cs="Times New Roman"/>
          <w:sz w:val="24"/>
          <w:szCs w:val="24"/>
        </w:rPr>
        <w:t xml:space="preserve"> among others. Consequently, </w:t>
      </w:r>
      <w:r w:rsidR="003E5C20" w:rsidRPr="00F15B5D">
        <w:rPr>
          <w:rFonts w:ascii="Times New Roman" w:hAnsi="Times New Roman" w:cs="Times New Roman"/>
          <w:sz w:val="24"/>
          <w:szCs w:val="24"/>
        </w:rPr>
        <w:t>the</w:t>
      </w:r>
      <w:r w:rsidRPr="00F15B5D">
        <w:rPr>
          <w:rFonts w:ascii="Times New Roman" w:hAnsi="Times New Roman" w:cs="Times New Roman"/>
          <w:sz w:val="24"/>
          <w:szCs w:val="24"/>
        </w:rPr>
        <w:t xml:space="preserve"> anatomy of </w:t>
      </w:r>
      <w:r w:rsidR="00B17B20">
        <w:rPr>
          <w:rFonts w:ascii="Times New Roman" w:hAnsi="Times New Roman" w:cs="Times New Roman"/>
          <w:sz w:val="24"/>
          <w:szCs w:val="24"/>
        </w:rPr>
        <w:t xml:space="preserve">the </w:t>
      </w:r>
      <w:r w:rsidRPr="00B17B20">
        <w:rPr>
          <w:rFonts w:ascii="Times New Roman" w:hAnsi="Times New Roman" w:cs="Times New Roman"/>
          <w:noProof/>
          <w:sz w:val="24"/>
          <w:szCs w:val="24"/>
        </w:rPr>
        <w:t>skin</w:t>
      </w:r>
      <w:r w:rsidRPr="00F15B5D">
        <w:rPr>
          <w:rFonts w:ascii="Times New Roman" w:hAnsi="Times New Roman" w:cs="Times New Roman"/>
          <w:sz w:val="24"/>
          <w:szCs w:val="24"/>
        </w:rPr>
        <w:t xml:space="preserve"> can be broken down into three different layers which include; the epidermis, dermis, and the subcutaneous tissue also known as the hypodermis.</w:t>
      </w:r>
      <w:r w:rsidR="003E5C20">
        <w:rPr>
          <w:rFonts w:ascii="Times New Roman" w:hAnsi="Times New Roman" w:cs="Times New Roman"/>
          <w:sz w:val="24"/>
          <w:szCs w:val="24"/>
        </w:rPr>
        <w:t xml:space="preserve"> The skin is</w:t>
      </w:r>
      <w:r w:rsidR="003E5C20" w:rsidRPr="003E5C20">
        <w:rPr>
          <w:rFonts w:ascii="Times New Roman" w:hAnsi="Times New Roman" w:cs="Times New Roman"/>
          <w:sz w:val="24"/>
          <w:szCs w:val="24"/>
        </w:rPr>
        <w:t xml:space="preserve"> the largest organ on the human body.</w:t>
      </w:r>
      <w:r w:rsidR="00F53FA2" w:rsidRPr="003E5C20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r w:rsidR="003E5C20" w:rsidRPr="003E5C20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 On average, an adult has betwee</w:t>
      </w:r>
      <w:r w:rsidR="003E5C20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n 18 and 20-square feet of </w:t>
      </w:r>
      <w:r w:rsidR="006E11CB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skin. This</w:t>
      </w:r>
      <w:r w:rsidR="003E5C20" w:rsidRPr="003E5C20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roughly weighs six pounds</w:t>
      </w:r>
      <w:r w:rsidR="006E11CB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="003E5C20" w:rsidRPr="003E5C20">
        <w:rPr>
          <w:spacing w:val="-2"/>
          <w:shd w:val="clear" w:color="auto" w:fill="FFFFFF"/>
        </w:rPr>
        <w:t xml:space="preserve"> </w:t>
      </w:r>
      <w:r w:rsidR="00F53FA2" w:rsidRPr="00F53FA2">
        <w:rPr>
          <w:rFonts w:ascii="Times New Roman" w:hAnsi="Times New Roman" w:cs="Times New Roman"/>
          <w:sz w:val="24"/>
          <w:szCs w:val="24"/>
        </w:rPr>
        <w:t xml:space="preserve">The </w:t>
      </w:r>
      <w:r w:rsidR="003E5C20">
        <w:rPr>
          <w:rFonts w:ascii="Times New Roman" w:hAnsi="Times New Roman" w:cs="Times New Roman"/>
          <w:sz w:val="24"/>
          <w:szCs w:val="24"/>
        </w:rPr>
        <w:t>aim of this paper</w:t>
      </w:r>
      <w:r w:rsidR="003E5C20" w:rsidRPr="00F53FA2">
        <w:rPr>
          <w:rFonts w:ascii="Times New Roman" w:hAnsi="Times New Roman" w:cs="Times New Roman"/>
          <w:sz w:val="24"/>
          <w:szCs w:val="24"/>
        </w:rPr>
        <w:t xml:space="preserve"> is</w:t>
      </w:r>
      <w:r w:rsidR="00F53FA2" w:rsidRPr="00F53FA2">
        <w:rPr>
          <w:rFonts w:ascii="Times New Roman" w:hAnsi="Times New Roman" w:cs="Times New Roman"/>
          <w:sz w:val="24"/>
          <w:szCs w:val="24"/>
        </w:rPr>
        <w:t xml:space="preserve"> paper is to explain the relationship between the layers of skin and friction skin </w:t>
      </w:r>
      <w:r w:rsidR="003E5C20">
        <w:rPr>
          <w:rFonts w:ascii="Times New Roman" w:hAnsi="Times New Roman" w:cs="Times New Roman"/>
          <w:sz w:val="24"/>
          <w:szCs w:val="24"/>
        </w:rPr>
        <w:t>impressions from a wider perspective.</w:t>
      </w:r>
    </w:p>
    <w:p w:rsidR="006E11CB" w:rsidRDefault="006E11CB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6E11CB">
        <w:rPr>
          <w:rFonts w:ascii="Times New Roman" w:hAnsi="Times New Roman" w:cs="Times New Roman"/>
          <w:sz w:val="24"/>
          <w:szCs w:val="24"/>
        </w:rPr>
        <w:t xml:space="preserve">The flexibility of a ridge means that no two people have the same fingerprint. According to </w:t>
      </w:r>
      <w:r w:rsidR="00947FBF">
        <w:rPr>
          <w:rFonts w:ascii="Times New Roman" w:hAnsi="Times New Roman" w:cs="Times New Roman"/>
          <w:sz w:val="24"/>
          <w:szCs w:val="24"/>
        </w:rPr>
        <w:t>Spinner et al,</w:t>
      </w:r>
      <w:r w:rsidR="00947FBF" w:rsidRPr="006E11CB">
        <w:rPr>
          <w:rFonts w:ascii="Times New Roman" w:hAnsi="Times New Roman" w:cs="Times New Roman"/>
          <w:sz w:val="24"/>
          <w:szCs w:val="24"/>
        </w:rPr>
        <w:t xml:space="preserve"> 2016</w:t>
      </w:r>
      <w:r w:rsidRPr="006E11CB">
        <w:rPr>
          <w:rFonts w:ascii="Times New Roman" w:hAnsi="Times New Roman" w:cs="Times New Roman"/>
          <w:sz w:val="24"/>
          <w:szCs w:val="24"/>
        </w:rPr>
        <w:t xml:space="preserve">), the morphology of friction ridge skin is a mere </w:t>
      </w:r>
      <w:r>
        <w:rPr>
          <w:rFonts w:ascii="Times New Roman" w:hAnsi="Times New Roman" w:cs="Times New Roman"/>
          <w:sz w:val="24"/>
          <w:szCs w:val="24"/>
        </w:rPr>
        <w:t>reflection of its functions. Moreover, he continues to argue that,</w:t>
      </w:r>
      <w:r w:rsidRPr="006E11CB">
        <w:rPr>
          <w:rFonts w:ascii="Times New Roman" w:hAnsi="Times New Roman" w:cs="Times New Roman"/>
          <w:sz w:val="24"/>
          <w:szCs w:val="24"/>
        </w:rPr>
        <w:t xml:space="preserve"> ridges and sweat pores allow the hands to grasp things while the creases allow the skin to be flexible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10ACF">
        <w:rPr>
          <w:rFonts w:ascii="Times New Roman" w:hAnsi="Times New Roman" w:cs="Times New Roman"/>
          <w:sz w:val="24"/>
          <w:szCs w:val="24"/>
        </w:rPr>
        <w:t>Besides,</w:t>
      </w:r>
      <w:r w:rsidR="00C10ACF" w:rsidRPr="006E11CB">
        <w:rPr>
          <w:rFonts w:ascii="Times New Roman" w:hAnsi="Times New Roman" w:cs="Times New Roman"/>
          <w:sz w:val="24"/>
          <w:szCs w:val="24"/>
        </w:rPr>
        <w:t xml:space="preserve"> Friction</w:t>
      </w:r>
      <w:r w:rsidRPr="006E11CB">
        <w:rPr>
          <w:rFonts w:ascii="Times New Roman" w:hAnsi="Times New Roman" w:cs="Times New Roman"/>
          <w:sz w:val="24"/>
          <w:szCs w:val="24"/>
        </w:rPr>
        <w:t xml:space="preserve"> ridge skin has two properties; permanen</w:t>
      </w:r>
      <w:r>
        <w:rPr>
          <w:rFonts w:ascii="Times New Roman" w:hAnsi="Times New Roman" w:cs="Times New Roman"/>
          <w:sz w:val="24"/>
          <w:szCs w:val="24"/>
        </w:rPr>
        <w:t xml:space="preserve">ce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Pr="006E11CB">
        <w:rPr>
          <w:rFonts w:ascii="Times New Roman" w:hAnsi="Times New Roman" w:cs="Times New Roman"/>
          <w:sz w:val="24"/>
          <w:szCs w:val="24"/>
        </w:rPr>
        <w:t>uniqueness</w:t>
      </w:r>
      <w:r w:rsidR="00C10ACF">
        <w:rPr>
          <w:color w:val="435059"/>
          <w:spacing w:val="-2"/>
          <w:sz w:val="30"/>
          <w:szCs w:val="30"/>
          <w:shd w:val="clear" w:color="auto" w:fill="FFFFFF"/>
        </w:rPr>
        <w:t>.</w:t>
      </w:r>
      <w:r w:rsidR="005F11AA">
        <w:rPr>
          <w:color w:val="435059"/>
          <w:spacing w:val="-2"/>
          <w:sz w:val="30"/>
          <w:szCs w:val="30"/>
          <w:shd w:val="clear" w:color="auto" w:fill="FFFFFF"/>
        </w:rPr>
        <w:t xml:space="preserve"> </w:t>
      </w:r>
      <w:r w:rsidR="005F11AA" w:rsidRPr="00C10A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Similarly</w:t>
      </w:r>
      <w:r w:rsidR="00C10ACF" w:rsidRPr="00C10A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,</w:t>
      </w:r>
      <w:r w:rsidR="005F11AA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r w:rsidR="00C10ACF">
        <w:rPr>
          <w:rFonts w:ascii="Times New Roman" w:hAnsi="Times New Roman" w:cs="Times New Roman"/>
          <w:sz w:val="24"/>
          <w:szCs w:val="24"/>
        </w:rPr>
        <w:t>p</w:t>
      </w:r>
      <w:r w:rsidR="00C10ACF" w:rsidRPr="00C10ACF">
        <w:rPr>
          <w:rFonts w:ascii="Times New Roman" w:hAnsi="Times New Roman" w:cs="Times New Roman"/>
          <w:sz w:val="24"/>
          <w:szCs w:val="24"/>
        </w:rPr>
        <w:t>ermanence is the principle that a person’s fingerprints remain essentially unchanged throughout their lifetime.</w:t>
      </w:r>
      <w:r w:rsidR="00C10ACF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C10ACF" w:rsidRPr="00C10ACF">
        <w:rPr>
          <w:rFonts w:ascii="Times New Roman" w:hAnsi="Times New Roman" w:cs="Times New Roman"/>
          <w:sz w:val="24"/>
          <w:szCs w:val="24"/>
        </w:rPr>
        <w:t>as new skin cells form, they remain cemented in the existing friction ridge and furrow pattern</w:t>
      </w:r>
      <w:r w:rsidR="00C10ACF">
        <w:rPr>
          <w:rFonts w:ascii="Times New Roman" w:hAnsi="Times New Roman" w:cs="Times New Roman"/>
          <w:sz w:val="24"/>
          <w:szCs w:val="24"/>
        </w:rPr>
        <w:t>.</w:t>
      </w:r>
    </w:p>
    <w:p w:rsidR="0052222F" w:rsidRDefault="00947FBF" w:rsidP="00A562DE">
      <w:pPr>
        <w:spacing w:line="480" w:lineRule="auto"/>
        <w:ind w:firstLine="284"/>
        <w:rPr>
          <w:rFonts w:ascii="Helvetica" w:hAnsi="Helvetica"/>
          <w:b/>
          <w:bCs/>
          <w:color w:val="333333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According to Spinner et al,2016</w:t>
      </w:r>
      <w:r w:rsidR="00C10ACF" w:rsidRPr="00C10AC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C10ACF" w:rsidRPr="00C10ACF">
        <w:rPr>
          <w:rFonts w:ascii="Times New Roman" w:hAnsi="Times New Roman" w:cs="Times New Roman"/>
          <w:sz w:val="24"/>
          <w:szCs w:val="24"/>
        </w:rPr>
        <w:t xml:space="preserve"> even though the skin is subject to things such as injury or aging, understanding the process is the key to explaining the loss of minutiae</w:t>
      </w:r>
      <w:r w:rsidR="005F11AA">
        <w:rPr>
          <w:rFonts w:ascii="Times New Roman" w:hAnsi="Times New Roman" w:cs="Times New Roman"/>
          <w:sz w:val="24"/>
          <w:szCs w:val="24"/>
        </w:rPr>
        <w:t xml:space="preserve">. Consequently, </w:t>
      </w:r>
      <w:r w:rsidR="005F11AA" w:rsidRPr="005F11AA">
        <w:rPr>
          <w:rFonts w:ascii="Times New Roman" w:hAnsi="Times New Roman" w:cs="Times New Roman"/>
          <w:sz w:val="24"/>
          <w:szCs w:val="24"/>
        </w:rPr>
        <w:t xml:space="preserve">as for injuries, once the skin is healed of any damages these ridges begin to grow back. </w:t>
      </w:r>
      <w:r w:rsidR="005F11AA">
        <w:rPr>
          <w:rFonts w:ascii="Times New Roman" w:hAnsi="Times New Roman" w:cs="Times New Roman"/>
          <w:sz w:val="24"/>
          <w:szCs w:val="24"/>
        </w:rPr>
        <w:t xml:space="preserve">Equally important, </w:t>
      </w:r>
      <w:r w:rsidR="005F11AA" w:rsidRPr="005F11AA">
        <w:rPr>
          <w:rFonts w:ascii="Times New Roman" w:hAnsi="Times New Roman" w:cs="Times New Roman"/>
          <w:sz w:val="24"/>
          <w:szCs w:val="24"/>
        </w:rPr>
        <w:t>even a cut through the finger doesn't necessarily change the uniqueness of anyone's fingerprints. If scars are present it simply adds another unique characteristic to the print</w:t>
      </w:r>
      <w:r w:rsidR="00BA27FC">
        <w:rPr>
          <w:rFonts w:ascii="Times New Roman" w:hAnsi="Times New Roman" w:cs="Times New Roman"/>
          <w:sz w:val="24"/>
          <w:szCs w:val="24"/>
        </w:rPr>
        <w:t>.</w:t>
      </w:r>
      <w:r w:rsidR="0052222F" w:rsidRPr="0052222F">
        <w:rPr>
          <w:rFonts w:ascii="Helvetica" w:hAnsi="Helvetica"/>
          <w:b/>
          <w:bCs/>
          <w:color w:val="333333"/>
          <w:sz w:val="26"/>
          <w:szCs w:val="26"/>
          <w:shd w:val="clear" w:color="auto" w:fill="FFFFFF"/>
        </w:rPr>
        <w:t xml:space="preserve"> </w:t>
      </w:r>
    </w:p>
    <w:p w:rsidR="005F11AA" w:rsidRPr="005F11AA" w:rsidRDefault="0052222F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52222F">
        <w:rPr>
          <w:rFonts w:ascii="Times New Roman" w:hAnsi="Times New Roman" w:cs="Times New Roman"/>
          <w:bCs/>
          <w:sz w:val="24"/>
          <w:szCs w:val="24"/>
        </w:rPr>
        <w:t>Skin elasticity</w:t>
      </w:r>
      <w:r w:rsidRPr="0052222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refers to the</w:t>
      </w:r>
      <w:r w:rsidRPr="0052222F">
        <w:rPr>
          <w:rFonts w:ascii="Times New Roman" w:hAnsi="Times New Roman" w:cs="Times New Roman"/>
          <w:sz w:val="24"/>
          <w:szCs w:val="24"/>
        </w:rPr>
        <w:t xml:space="preserve"> ability</w:t>
      </w:r>
      <w:r>
        <w:rPr>
          <w:rFonts w:ascii="Times New Roman" w:hAnsi="Times New Roman" w:cs="Times New Roman"/>
          <w:sz w:val="24"/>
          <w:szCs w:val="24"/>
        </w:rPr>
        <w:t xml:space="preserve"> of the skin</w:t>
      </w:r>
      <w:r w:rsidRPr="0052222F">
        <w:rPr>
          <w:rFonts w:ascii="Times New Roman" w:hAnsi="Times New Roman" w:cs="Times New Roman"/>
          <w:sz w:val="24"/>
          <w:szCs w:val="24"/>
        </w:rPr>
        <w:t xml:space="preserve"> to stretch and then go back to normal once the need to stretch is gone.</w:t>
      </w:r>
      <w:r w:rsidRPr="0052222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Consequently,</w:t>
      </w:r>
      <w:r w:rsidRPr="0052222F">
        <w:rPr>
          <w:rFonts w:ascii="Times New Roman" w:hAnsi="Times New Roman" w:cs="Times New Roman"/>
          <w:sz w:val="24"/>
          <w:szCs w:val="24"/>
        </w:rPr>
        <w:t xml:space="preserve"> reduced skin elasticity is a fact of aging for most people</w:t>
      </w:r>
      <w:r>
        <w:rPr>
          <w:rFonts w:ascii="Times New Roman" w:hAnsi="Times New Roman" w:cs="Times New Roman"/>
          <w:sz w:val="24"/>
          <w:szCs w:val="24"/>
        </w:rPr>
        <w:t xml:space="preserve"> alongside wrinkles and gray hair</w:t>
      </w:r>
      <w:r w:rsidRPr="0052222F">
        <w:rPr>
          <w:rFonts w:ascii="Times New Roman" w:hAnsi="Times New Roman" w:cs="Times New Roman"/>
          <w:sz w:val="24"/>
          <w:szCs w:val="24"/>
        </w:rPr>
        <w:t>.</w:t>
      </w:r>
      <w:r w:rsidRPr="0052222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As a result</w:t>
      </w:r>
      <w:r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,</w:t>
      </w:r>
      <w:r w:rsidRPr="0052222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</w:t>
      </w:r>
      <w:r w:rsidRPr="0052222F">
        <w:rPr>
          <w:rFonts w:ascii="Times New Roman" w:hAnsi="Times New Roman" w:cs="Times New Roman"/>
          <w:color w:val="435059"/>
          <w:spacing w:val="-2"/>
          <w:sz w:val="24"/>
          <w:szCs w:val="24"/>
          <w:shd w:val="clear" w:color="auto" w:fill="FFFFFF"/>
        </w:rPr>
        <w:t>f</w:t>
      </w:r>
      <w:r w:rsidRPr="0052222F">
        <w:rPr>
          <w:rFonts w:ascii="Times New Roman" w:hAnsi="Times New Roman" w:cs="Times New Roman"/>
          <w:sz w:val="24"/>
          <w:szCs w:val="24"/>
        </w:rPr>
        <w:t>riction ridge skin is actually pretty durable however it does go through subtle changes throughout our lifetime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7FBF">
        <w:rPr>
          <w:rFonts w:ascii="Times New Roman" w:hAnsi="Times New Roman" w:cs="Times New Roman"/>
          <w:sz w:val="24"/>
          <w:szCs w:val="24"/>
        </w:rPr>
        <w:t>Moreover,</w:t>
      </w:r>
      <w:r w:rsidR="00947FBF" w:rsidRPr="0052222F">
        <w:rPr>
          <w:rFonts w:ascii="Times New Roman" w:hAnsi="Times New Roman" w:cs="Times New Roman"/>
          <w:sz w:val="24"/>
          <w:szCs w:val="24"/>
        </w:rPr>
        <w:t xml:space="preserve"> the</w:t>
      </w:r>
      <w:r w:rsidRPr="0052222F">
        <w:rPr>
          <w:rFonts w:ascii="Times New Roman" w:hAnsi="Times New Roman" w:cs="Times New Roman"/>
          <w:sz w:val="24"/>
          <w:szCs w:val="24"/>
        </w:rPr>
        <w:t xml:space="preserve"> variations are caused by the flexibility. </w:t>
      </w:r>
      <w:r w:rsidR="00947FBF">
        <w:rPr>
          <w:rFonts w:ascii="Times New Roman" w:hAnsi="Times New Roman" w:cs="Times New Roman"/>
          <w:sz w:val="24"/>
          <w:szCs w:val="24"/>
        </w:rPr>
        <w:t>(</w:t>
      </w:r>
      <w:r w:rsidR="00947FBF" w:rsidRPr="00947FBF">
        <w:rPr>
          <w:rFonts w:ascii="Times New Roman" w:hAnsi="Times New Roman" w:cs="Times New Roman"/>
          <w:sz w:val="24"/>
          <w:szCs w:val="24"/>
        </w:rPr>
        <w:t>Stoilovic</w:t>
      </w:r>
      <w:r w:rsidR="00947FBF">
        <w:rPr>
          <w:rFonts w:ascii="Times New Roman" w:hAnsi="Times New Roman" w:cs="Times New Roman"/>
          <w:sz w:val="24"/>
          <w:szCs w:val="24"/>
        </w:rPr>
        <w:t xml:space="preserve"> et al,</w:t>
      </w:r>
      <w:r w:rsidR="00947FBF" w:rsidRPr="00947FBF">
        <w:rPr>
          <w:rFonts w:ascii="Times New Roman" w:hAnsi="Times New Roman" w:cs="Times New Roman"/>
          <w:sz w:val="24"/>
          <w:szCs w:val="24"/>
        </w:rPr>
        <w:t xml:space="preserve"> 2016). </w:t>
      </w:r>
      <w:r w:rsidR="005F11AA" w:rsidRPr="0052222F">
        <w:rPr>
          <w:rFonts w:ascii="Times New Roman" w:hAnsi="Times New Roman" w:cs="Times New Roman"/>
          <w:sz w:val="24"/>
          <w:szCs w:val="24"/>
        </w:rPr>
        <w:br/>
      </w:r>
      <w:r w:rsidR="00A562DE">
        <w:rPr>
          <w:rFonts w:ascii="Times New Roman" w:hAnsi="Times New Roman" w:cs="Times New Roman"/>
          <w:sz w:val="24"/>
          <w:szCs w:val="24"/>
        </w:rPr>
        <w:t xml:space="preserve">    </w:t>
      </w:r>
      <w:r w:rsidR="005F11AA">
        <w:rPr>
          <w:rFonts w:ascii="Times New Roman" w:hAnsi="Times New Roman" w:cs="Times New Roman"/>
          <w:sz w:val="24"/>
          <w:szCs w:val="24"/>
        </w:rPr>
        <w:t>In summary,</w:t>
      </w:r>
      <w:r w:rsidR="005F11AA" w:rsidRPr="005F11AA">
        <w:rPr>
          <w:rFonts w:ascii="Times New Roman" w:hAnsi="Times New Roman" w:cs="Times New Roman"/>
          <w:sz w:val="24"/>
          <w:szCs w:val="24"/>
        </w:rPr>
        <w:t xml:space="preserve"> the relationship between the properties of skin and friction skin impressions is that without these characteristics or capabilities fingerprints wouldn’t exist. The</w:t>
      </w:r>
      <w:r w:rsidR="00BA27FC">
        <w:rPr>
          <w:rFonts w:ascii="Times New Roman" w:hAnsi="Times New Roman" w:cs="Times New Roman"/>
          <w:sz w:val="24"/>
          <w:szCs w:val="24"/>
        </w:rPr>
        <w:t xml:space="preserve"> skin impressions are therefore vital because they are responsible for fingerprint identification among others.</w:t>
      </w:r>
    </w:p>
    <w:p w:rsidR="00C10ACF" w:rsidRDefault="00C10ACF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C10ACF" w:rsidRPr="00F53FA2" w:rsidRDefault="00C10ACF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F15B5D" w:rsidRDefault="00F15B5D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F15B5D" w:rsidRDefault="00F15B5D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F15B5D" w:rsidRDefault="00F15B5D" w:rsidP="00A562DE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F15B5D" w:rsidRDefault="00F15B5D" w:rsidP="00A562DE">
      <w:pPr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A562DE">
      <w:pPr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A562DE">
      <w:pPr>
        <w:ind w:firstLine="284"/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13DF8" w:rsidRDefault="00113DF8" w:rsidP="00B17B20">
      <w:pPr>
        <w:tabs>
          <w:tab w:val="left" w:pos="2325"/>
        </w:tabs>
        <w:rPr>
          <w:rFonts w:ascii="Times New Roman" w:hAnsi="Times New Roman" w:cs="Times New Roman"/>
          <w:sz w:val="24"/>
          <w:szCs w:val="24"/>
          <w:lang w:val="en-GB"/>
        </w:rPr>
      </w:pPr>
    </w:p>
    <w:p w:rsidR="00947FBF" w:rsidRPr="00F15B5D" w:rsidRDefault="0052222F" w:rsidP="00B17B20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947FBF">
        <w:rPr>
          <w:rFonts w:ascii="Times New Roman" w:hAnsi="Times New Roman" w:cs="Times New Roman"/>
          <w:sz w:val="24"/>
          <w:szCs w:val="24"/>
          <w:lang w:val="en-GB"/>
        </w:rPr>
        <w:t>eferences</w:t>
      </w:r>
    </w:p>
    <w:p w:rsidR="00947FBF" w:rsidRPr="00947FBF" w:rsidRDefault="00947FBF" w:rsidP="00947FBF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  <w:lang w:val="en-GB"/>
        </w:rPr>
      </w:pPr>
      <w:r w:rsidRPr="00AC52B8">
        <w:rPr>
          <w:rFonts w:ascii="Times New Roman" w:hAnsi="Times New Roman" w:cs="Times New Roman"/>
          <w:sz w:val="24"/>
          <w:szCs w:val="24"/>
        </w:rPr>
        <w:t>Lennard, C. J., Champod, C., Margot, P., &amp; Stoilovic, M. (2016). </w:t>
      </w:r>
      <w:r w:rsidRPr="00947FBF">
        <w:rPr>
          <w:rFonts w:ascii="Times New Roman" w:hAnsi="Times New Roman" w:cs="Times New Roman"/>
          <w:iCs/>
          <w:sz w:val="24"/>
          <w:szCs w:val="24"/>
        </w:rPr>
        <w:t>Fingerprints and other ridge skin impressions</w:t>
      </w:r>
      <w:r w:rsidRPr="00947FBF">
        <w:rPr>
          <w:rFonts w:ascii="Times New Roman" w:hAnsi="Times New Roman" w:cs="Times New Roman"/>
          <w:sz w:val="24"/>
          <w:szCs w:val="24"/>
        </w:rPr>
        <w:t>. CRC press.</w:t>
      </w:r>
      <w:r w:rsidRPr="00AC52B8">
        <w:rPr>
          <w:rFonts w:ascii="Times New Roman" w:hAnsi="Times New Roman" w:cs="Times New Roman"/>
          <w:sz w:val="24"/>
          <w:szCs w:val="24"/>
        </w:rPr>
        <w:t> </w:t>
      </w:r>
    </w:p>
    <w:p w:rsidR="00947FBF" w:rsidRDefault="00947FBF" w:rsidP="00947FBF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C52B8">
        <w:rPr>
          <w:rFonts w:ascii="Times New Roman" w:hAnsi="Times New Roman" w:cs="Times New Roman"/>
          <w:sz w:val="24"/>
          <w:szCs w:val="24"/>
        </w:rPr>
        <w:t>Madhvapathy, S. R., Ma, Y., Patel, M., Krishnan, S., Wei, C., Li, Y., ... &amp; Rogers, J. A. (2018). Epidermal Thermal Depth Sensors: Epidermal Electronic Systems for Measuring the Thermal Properties of Human Skin at Depths of up to Several Millimeters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C52B8">
        <w:rPr>
          <w:rFonts w:ascii="Times New Roman" w:hAnsi="Times New Roman" w:cs="Times New Roman"/>
          <w:sz w:val="24"/>
          <w:szCs w:val="24"/>
        </w:rPr>
        <w:t> </w:t>
      </w:r>
    </w:p>
    <w:p w:rsidR="00947FBF" w:rsidRDefault="00947FBF" w:rsidP="00947FBF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AC52B8">
        <w:rPr>
          <w:rFonts w:ascii="Times New Roman" w:hAnsi="Times New Roman" w:cs="Times New Roman"/>
          <w:sz w:val="24"/>
          <w:szCs w:val="24"/>
        </w:rPr>
        <w:t xml:space="preserve">Spinner, M., Wiechert, A. B., &amp; Gorb, S. N. (2016). Sticky fingers: Adhesive </w:t>
      </w:r>
      <w:r>
        <w:rPr>
          <w:rFonts w:ascii="Times New Roman" w:hAnsi="Times New Roman" w:cs="Times New Roman"/>
          <w:sz w:val="24"/>
          <w:szCs w:val="24"/>
        </w:rPr>
        <w:t>properties of human fingertips.</w:t>
      </w:r>
    </w:p>
    <w:sectPr w:rsidR="00947FBF" w:rsidSect="008A6FD6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B55" w:rsidRDefault="00B74B55" w:rsidP="008A6FD6">
      <w:pPr>
        <w:spacing w:after="0" w:line="240" w:lineRule="auto"/>
      </w:pPr>
      <w:r>
        <w:separator/>
      </w:r>
    </w:p>
  </w:endnote>
  <w:endnote w:type="continuationSeparator" w:id="0">
    <w:p w:rsidR="00B74B55" w:rsidRDefault="00B74B55" w:rsidP="008A6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B55" w:rsidRDefault="00B74B55" w:rsidP="008A6FD6">
      <w:pPr>
        <w:spacing w:after="0" w:line="240" w:lineRule="auto"/>
      </w:pPr>
      <w:r>
        <w:separator/>
      </w:r>
    </w:p>
  </w:footnote>
  <w:footnote w:type="continuationSeparator" w:id="0">
    <w:p w:rsidR="00B74B55" w:rsidRDefault="00B74B55" w:rsidP="008A6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8289814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6FD6" w:rsidRPr="00113DF8" w:rsidRDefault="00113DF8" w:rsidP="00113DF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13DF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  <w:r w:rsidR="00AC52B8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="008A6FD6" w:rsidRPr="00113D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A6FD6" w:rsidRPr="00113D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A6FD6" w:rsidRPr="00113D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9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8A6FD6" w:rsidRPr="00113D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A6FD6" w:rsidRPr="00113DF8" w:rsidRDefault="008A6FD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3112098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53FA2" w:rsidRPr="00113DF8" w:rsidRDefault="00F53FA2" w:rsidP="00113DF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113DF8">
          <w:rPr>
            <w:rFonts w:ascii="Times New Roman" w:hAnsi="Times New Roman" w:cs="Times New Roman"/>
            <w:sz w:val="24"/>
            <w:szCs w:val="24"/>
          </w:rPr>
          <w:t>Running head:</w:t>
        </w:r>
        <w:r w:rsidR="00113DF8" w:rsidRPr="00113DF8">
          <w:rPr>
            <w:rFonts w:ascii="Times New Roman" w:hAnsi="Times New Roman" w:cs="Times New Roman"/>
            <w:sz w:val="24"/>
            <w:szCs w:val="24"/>
          </w:rPr>
          <w:t xml:space="preserve">            </w:t>
        </w:r>
        <w:r w:rsidR="00113DF8">
          <w:rPr>
            <w:rFonts w:ascii="Times New Roman" w:hAnsi="Times New Roman" w:cs="Times New Roman"/>
            <w:sz w:val="24"/>
            <w:szCs w:val="24"/>
          </w:rPr>
          <w:t xml:space="preserve">                  </w:t>
        </w:r>
        <w:r w:rsidR="00113DF8" w:rsidRPr="00113DF8">
          <w:rPr>
            <w:rFonts w:ascii="Times New Roman" w:hAnsi="Times New Roman" w:cs="Times New Roman"/>
            <w:sz w:val="24"/>
            <w:szCs w:val="24"/>
          </w:rPr>
          <w:t xml:space="preserve"> P</w:t>
        </w:r>
        <w:r w:rsidR="00113DF8">
          <w:rPr>
            <w:rFonts w:ascii="Times New Roman" w:hAnsi="Times New Roman" w:cs="Times New Roman"/>
            <w:sz w:val="24"/>
            <w:szCs w:val="24"/>
          </w:rPr>
          <w:t>ARTS OF A</w:t>
        </w:r>
        <w:r w:rsidR="00113DF8" w:rsidRPr="00113DF8">
          <w:rPr>
            <w:rFonts w:ascii="Times New Roman" w:hAnsi="Times New Roman" w:cs="Times New Roman"/>
            <w:sz w:val="24"/>
            <w:szCs w:val="24"/>
          </w:rPr>
          <w:t xml:space="preserve"> THUMB                                  </w:t>
        </w:r>
        <w:r w:rsidR="00113DF8">
          <w:rPr>
            <w:rFonts w:ascii="Times New Roman" w:hAnsi="Times New Roman" w:cs="Times New Roman"/>
            <w:sz w:val="24"/>
            <w:szCs w:val="24"/>
          </w:rPr>
          <w:t xml:space="preserve">                    </w:t>
        </w:r>
        <w:r w:rsidRPr="00113D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3D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13D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4B5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13D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A6FD6" w:rsidRPr="008A6FD6" w:rsidRDefault="008A6FD6">
    <w:pPr>
      <w:pStyle w:val="Header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zNDc0MzY0tDQ3tjBX0lEKTi0uzszPAykwqgUA+DKahiwAAAA="/>
  </w:docVars>
  <w:rsids>
    <w:rsidRoot w:val="008A6FD6"/>
    <w:rsid w:val="000B32D6"/>
    <w:rsid w:val="00113DF8"/>
    <w:rsid w:val="00362ECD"/>
    <w:rsid w:val="00364C16"/>
    <w:rsid w:val="003E5C20"/>
    <w:rsid w:val="0052222F"/>
    <w:rsid w:val="005F11AA"/>
    <w:rsid w:val="006E11CB"/>
    <w:rsid w:val="008A6FD6"/>
    <w:rsid w:val="00947FBF"/>
    <w:rsid w:val="00A562DE"/>
    <w:rsid w:val="00AC52B8"/>
    <w:rsid w:val="00B17B20"/>
    <w:rsid w:val="00B74B55"/>
    <w:rsid w:val="00BA27FC"/>
    <w:rsid w:val="00C10ACF"/>
    <w:rsid w:val="00C64E98"/>
    <w:rsid w:val="00CC3725"/>
    <w:rsid w:val="00D15BA5"/>
    <w:rsid w:val="00E95945"/>
    <w:rsid w:val="00F15B5D"/>
    <w:rsid w:val="00F53FA2"/>
    <w:rsid w:val="00FA654A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FCF367-88EB-40D5-9F0D-D80E2171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6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6FD6"/>
  </w:style>
  <w:style w:type="paragraph" w:styleId="Footer">
    <w:name w:val="footer"/>
    <w:basedOn w:val="Normal"/>
    <w:link w:val="FooterChar"/>
    <w:uiPriority w:val="99"/>
    <w:unhideWhenUsed/>
    <w:rsid w:val="008A6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6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8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50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2018-09-06T18:25:00Z</dcterms:created>
  <dcterms:modified xsi:type="dcterms:W3CDTF">2018-09-06T18:25:00Z</dcterms:modified>
</cp:coreProperties>
</file>